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3"/>
        <w:gridCol w:w="6035"/>
      </w:tblGrid>
      <w:tr w:rsidR="005225BA" w:rsidTr="00CF050B"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5225BA" w:rsidRPr="00D968B3" w:rsidRDefault="005225BA" w:rsidP="00CF050B">
            <w:pPr>
              <w:jc w:val="center"/>
              <w:rPr>
                <w:b/>
                <w:sz w:val="26"/>
                <w:szCs w:val="26"/>
              </w:rPr>
            </w:pPr>
            <w:r w:rsidRPr="00D968B3">
              <w:rPr>
                <w:b/>
                <w:sz w:val="26"/>
                <w:szCs w:val="26"/>
              </w:rPr>
              <w:t>ỦY BAN NHÂN DÂN</w:t>
            </w:r>
          </w:p>
          <w:p w:rsidR="005225BA" w:rsidRDefault="009A0894" w:rsidP="003C13FA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2336;visibility:visible" from="55.6pt,15.05pt" to="10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BgGw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"/>
              </w:pict>
            </w:r>
            <w:r w:rsidR="005225BA" w:rsidRPr="00D968B3">
              <w:rPr>
                <w:b/>
                <w:sz w:val="26"/>
                <w:szCs w:val="26"/>
              </w:rPr>
              <w:t xml:space="preserve">XÃ </w:t>
            </w:r>
            <w:r w:rsidR="003C13FA">
              <w:rPr>
                <w:b/>
                <w:sz w:val="26"/>
                <w:szCs w:val="26"/>
              </w:rPr>
              <w:t>CHIẾN THẮNG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225BA" w:rsidRPr="00D968B3" w:rsidRDefault="005225BA" w:rsidP="00CF050B">
            <w:pPr>
              <w:jc w:val="center"/>
              <w:rPr>
                <w:b/>
                <w:sz w:val="26"/>
                <w:szCs w:val="26"/>
              </w:rPr>
            </w:pPr>
            <w:r w:rsidRPr="00D968B3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968B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225BA" w:rsidRPr="00593C3C" w:rsidRDefault="005225BA" w:rsidP="00CF050B">
            <w:pPr>
              <w:jc w:val="center"/>
              <w:rPr>
                <w:b/>
                <w:sz w:val="28"/>
              </w:rPr>
            </w:pPr>
            <w:r w:rsidRPr="00593C3C">
              <w:rPr>
                <w:b/>
                <w:sz w:val="28"/>
              </w:rPr>
              <w:t>Độc lập – Tự do – Hạnh phúc</w:t>
            </w:r>
          </w:p>
          <w:p w:rsidR="005225BA" w:rsidRDefault="009A0894" w:rsidP="00CF050B">
            <w:pPr>
              <w:rPr>
                <w:b/>
              </w:rPr>
            </w:pPr>
            <w:r>
              <w:rPr>
                <w:b/>
                <w:noProof/>
              </w:rPr>
              <w:pict>
                <v:line id="Straight Connector 2" o:spid="_x0000_s1027" style="position:absolute;z-index:251661312;visibility:visible" from="63.05pt,1.2pt" to="231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Hw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"/>
              </w:pict>
            </w:r>
          </w:p>
        </w:tc>
      </w:tr>
      <w:tr w:rsidR="005225BA" w:rsidTr="00CF050B"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5225BA" w:rsidRPr="00593C3C" w:rsidRDefault="005225BA" w:rsidP="00427F96">
            <w:pPr>
              <w:rPr>
                <w:b/>
                <w:sz w:val="28"/>
              </w:rPr>
            </w:pPr>
            <w:r w:rsidRPr="00593C3C">
              <w:rPr>
                <w:sz w:val="28"/>
              </w:rPr>
              <w:t xml:space="preserve">    Số:  </w:t>
            </w:r>
            <w:r w:rsidR="00534768">
              <w:rPr>
                <w:sz w:val="28"/>
              </w:rPr>
              <w:t>162</w:t>
            </w:r>
            <w:r w:rsidR="00432DBF">
              <w:rPr>
                <w:sz w:val="28"/>
              </w:rPr>
              <w:t xml:space="preserve"> </w:t>
            </w:r>
            <w:r w:rsidRPr="00593C3C">
              <w:rPr>
                <w:sz w:val="28"/>
              </w:rPr>
              <w:t xml:space="preserve">/QĐ-UBND  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225BA" w:rsidRPr="00593C3C" w:rsidRDefault="003C13FA" w:rsidP="00534768">
            <w:pPr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           Chiến Thắng</w:t>
            </w:r>
            <w:r w:rsidR="005225BA" w:rsidRPr="00593C3C">
              <w:rPr>
                <w:i/>
                <w:sz w:val="28"/>
              </w:rPr>
              <w:t>, ngày</w:t>
            </w:r>
            <w:r w:rsidR="00EF7AC1">
              <w:rPr>
                <w:i/>
                <w:sz w:val="28"/>
              </w:rPr>
              <w:t xml:space="preserve"> </w:t>
            </w:r>
            <w:r w:rsidR="00534768">
              <w:rPr>
                <w:i/>
                <w:sz w:val="28"/>
              </w:rPr>
              <w:t xml:space="preserve"> 15</w:t>
            </w:r>
            <w:r w:rsidR="005225BA" w:rsidRPr="00593C3C">
              <w:rPr>
                <w:i/>
                <w:sz w:val="28"/>
              </w:rPr>
              <w:t xml:space="preserve"> tháng </w:t>
            </w:r>
            <w:r>
              <w:rPr>
                <w:i/>
                <w:sz w:val="28"/>
              </w:rPr>
              <w:t>10</w:t>
            </w:r>
            <w:r w:rsidR="00275110">
              <w:rPr>
                <w:i/>
                <w:sz w:val="28"/>
              </w:rPr>
              <w:t xml:space="preserve"> </w:t>
            </w:r>
            <w:r w:rsidR="005225BA" w:rsidRPr="00593C3C">
              <w:rPr>
                <w:i/>
                <w:sz w:val="28"/>
              </w:rPr>
              <w:t>năm 20</w:t>
            </w:r>
            <w:r w:rsidR="00275110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>1</w:t>
            </w:r>
          </w:p>
        </w:tc>
      </w:tr>
    </w:tbl>
    <w:p w:rsidR="005225BA" w:rsidRPr="00B83579" w:rsidRDefault="005225BA" w:rsidP="005225BA">
      <w:pPr>
        <w:rPr>
          <w:b/>
          <w:sz w:val="12"/>
        </w:rPr>
      </w:pPr>
    </w:p>
    <w:p w:rsidR="005225BA" w:rsidRPr="00076AC0" w:rsidRDefault="005225BA" w:rsidP="00275110">
      <w:pPr>
        <w:spacing w:after="0" w:line="240" w:lineRule="auto"/>
        <w:jc w:val="center"/>
        <w:rPr>
          <w:b/>
        </w:rPr>
      </w:pPr>
      <w:r w:rsidRPr="00076AC0">
        <w:rPr>
          <w:b/>
        </w:rPr>
        <w:t>QUY</w:t>
      </w:r>
      <w:r w:rsidR="00C64071">
        <w:rPr>
          <w:b/>
        </w:rPr>
        <w:t>Ế</w:t>
      </w:r>
      <w:r w:rsidRPr="00076AC0">
        <w:rPr>
          <w:b/>
        </w:rPr>
        <w:t>T ĐỊNH</w:t>
      </w:r>
    </w:p>
    <w:p w:rsidR="00534768" w:rsidRDefault="005225BA" w:rsidP="00275110">
      <w:pPr>
        <w:spacing w:after="0" w:line="240" w:lineRule="auto"/>
        <w:jc w:val="center"/>
        <w:rPr>
          <w:b/>
        </w:rPr>
      </w:pPr>
      <w:r w:rsidRPr="00076AC0">
        <w:rPr>
          <w:b/>
        </w:rPr>
        <w:t xml:space="preserve">Về việc </w:t>
      </w:r>
      <w:r>
        <w:rPr>
          <w:b/>
        </w:rPr>
        <w:t xml:space="preserve">thành lập </w:t>
      </w:r>
      <w:r w:rsidR="00275110">
        <w:rPr>
          <w:b/>
        </w:rPr>
        <w:t>Ban quản lý</w:t>
      </w:r>
      <w:r>
        <w:rPr>
          <w:b/>
        </w:rPr>
        <w:t xml:space="preserve"> </w:t>
      </w:r>
      <w:r w:rsidR="009A0894">
        <w:rPr>
          <w:b/>
        </w:rPr>
        <w:t xml:space="preserve">Điểm </w:t>
      </w:r>
      <w:bookmarkStart w:id="0" w:name="_GoBack"/>
      <w:bookmarkEnd w:id="0"/>
      <w:r>
        <w:rPr>
          <w:b/>
        </w:rPr>
        <w:t xml:space="preserve">Du lịch </w:t>
      </w:r>
      <w:r w:rsidR="00275110">
        <w:rPr>
          <w:b/>
        </w:rPr>
        <w:t xml:space="preserve">cộng đồng </w:t>
      </w:r>
      <w:r w:rsidR="00534768">
        <w:rPr>
          <w:b/>
        </w:rPr>
        <w:t>Hoan Trung</w:t>
      </w:r>
    </w:p>
    <w:p w:rsidR="005225BA" w:rsidRPr="00076AC0" w:rsidRDefault="00534768" w:rsidP="00275110">
      <w:pPr>
        <w:spacing w:after="0" w:line="240" w:lineRule="auto"/>
        <w:jc w:val="center"/>
        <w:rPr>
          <w:b/>
        </w:rPr>
      </w:pPr>
      <w:r>
        <w:rPr>
          <w:b/>
        </w:rPr>
        <w:t>Thôn Hoan Trung</w:t>
      </w:r>
      <w:r w:rsidR="00275110">
        <w:rPr>
          <w:b/>
        </w:rPr>
        <w:t xml:space="preserve"> xã </w:t>
      </w:r>
      <w:r>
        <w:rPr>
          <w:b/>
        </w:rPr>
        <w:t>Chiến Thắng</w:t>
      </w:r>
      <w:r w:rsidR="00275110">
        <w:rPr>
          <w:b/>
        </w:rPr>
        <w:t xml:space="preserve"> </w:t>
      </w:r>
    </w:p>
    <w:p w:rsidR="005225BA" w:rsidRDefault="009A0894" w:rsidP="005225BA">
      <w:r>
        <w:rPr>
          <w:noProof/>
        </w:rPr>
        <w:pict>
          <v:line id="Straight Connector 1" o:spid="_x0000_s1026" style="position:absolute;z-index:251660288;visibility:visible" from="195.6pt,.6pt" to="27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"/>
        </w:pict>
      </w:r>
    </w:p>
    <w:p w:rsidR="005225BA" w:rsidRPr="00621DC4" w:rsidRDefault="005225BA" w:rsidP="005C0C50">
      <w:pPr>
        <w:jc w:val="center"/>
        <w:rPr>
          <w:b/>
        </w:rPr>
      </w:pPr>
      <w:r>
        <w:rPr>
          <w:b/>
        </w:rPr>
        <w:t>CHỦ TỊCH ỦY BAN NHÂN DÂN</w:t>
      </w:r>
      <w:r w:rsidRPr="00621DC4">
        <w:rPr>
          <w:b/>
        </w:rPr>
        <w:t xml:space="preserve"> XÃ </w:t>
      </w:r>
      <w:r w:rsidR="00534768">
        <w:rPr>
          <w:b/>
        </w:rPr>
        <w:t>CHIẾN THẮNG</w:t>
      </w:r>
    </w:p>
    <w:p w:rsidR="00CD71AC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i/>
          <w:szCs w:val="28"/>
        </w:rPr>
      </w:pPr>
      <w:r>
        <w:t xml:space="preserve"> </w:t>
      </w:r>
      <w:r w:rsidRPr="00B83579">
        <w:rPr>
          <w:rFonts w:cs="Times New Roman"/>
          <w:i/>
          <w:szCs w:val="28"/>
        </w:rPr>
        <w:t>Căn cứ Luật Tổ chức chính quyền địa phương ngày 19 tháng 6 năm 2015; Luật sửa đổi, bổ sung một số điều của Luật Chính phủ và Luật Tổ chức chính quyền địa phương ngày 22 tháng 11 năm 2019;</w:t>
      </w:r>
    </w:p>
    <w:p w:rsidR="00CD71AC" w:rsidRPr="00B83579" w:rsidRDefault="00CD71AC" w:rsidP="00B83579">
      <w:pPr>
        <w:spacing w:before="60" w:after="0" w:line="240" w:lineRule="auto"/>
        <w:ind w:firstLine="720"/>
        <w:jc w:val="both"/>
        <w:rPr>
          <w:rFonts w:cs="Times New Roman"/>
          <w:i/>
          <w:szCs w:val="28"/>
        </w:rPr>
      </w:pPr>
      <w:r w:rsidRPr="00B83579">
        <w:rPr>
          <w:rStyle w:val="fontstyle01"/>
          <w:rFonts w:ascii="Times New Roman" w:hAnsi="Times New Roman" w:cs="Times New Roman"/>
        </w:rPr>
        <w:t>Căn cứ Luật Du lịch ngày 19/6/2017;</w:t>
      </w:r>
    </w:p>
    <w:p w:rsidR="00CD71AC" w:rsidRPr="00B83579" w:rsidRDefault="00CD71AC" w:rsidP="00B83579">
      <w:pPr>
        <w:spacing w:before="60" w:after="0" w:line="240" w:lineRule="auto"/>
        <w:ind w:firstLine="720"/>
        <w:jc w:val="both"/>
        <w:rPr>
          <w:rFonts w:cs="Times New Roman"/>
          <w:i/>
          <w:iCs/>
          <w:color w:val="000000"/>
          <w:szCs w:val="28"/>
        </w:rPr>
      </w:pPr>
      <w:r w:rsidRPr="00B83579">
        <w:rPr>
          <w:rStyle w:val="fontstyle01"/>
          <w:rFonts w:ascii="Times New Roman" w:hAnsi="Times New Roman" w:cs="Times New Roman"/>
        </w:rPr>
        <w:t>Căn cứ Nghị định số 168/2017/NĐ-CP ngày 31/12/2017 của Chính phủ</w:t>
      </w:r>
      <w:r w:rsidRPr="00B83579">
        <w:rPr>
          <w:rFonts w:cs="Times New Roman"/>
          <w:i/>
          <w:iCs/>
          <w:color w:val="000000"/>
          <w:szCs w:val="28"/>
        </w:rPr>
        <w:br/>
      </w:r>
      <w:r w:rsidRPr="00B83579">
        <w:rPr>
          <w:rStyle w:val="fontstyle01"/>
          <w:rFonts w:ascii="Times New Roman" w:hAnsi="Times New Roman" w:cs="Times New Roman"/>
        </w:rPr>
        <w:t>quy định chi tiết một số điều của Luật Du lịch;</w:t>
      </w:r>
    </w:p>
    <w:p w:rsidR="00CD71AC" w:rsidRPr="00B83579" w:rsidRDefault="00CD71AC" w:rsidP="00B83579">
      <w:pPr>
        <w:spacing w:before="60" w:after="0" w:line="240" w:lineRule="auto"/>
        <w:ind w:firstLine="720"/>
        <w:jc w:val="both"/>
        <w:rPr>
          <w:rStyle w:val="fontstyle01"/>
          <w:rFonts w:ascii="Times New Roman" w:hAnsi="Times New Roman" w:cs="Times New Roman"/>
        </w:rPr>
      </w:pPr>
      <w:r w:rsidRPr="00B83579">
        <w:rPr>
          <w:rStyle w:val="fontstyle01"/>
          <w:rFonts w:ascii="Times New Roman" w:hAnsi="Times New Roman" w:cs="Times New Roman"/>
        </w:rPr>
        <w:t>Căn cứ Thông tư số 06/2017/TT-BVHTTDL ngày 15/12/2017 của Bộ</w:t>
      </w:r>
      <w:r w:rsidRPr="00B83579">
        <w:rPr>
          <w:rFonts w:cs="Times New Roman"/>
          <w:i/>
          <w:iCs/>
          <w:color w:val="000000"/>
          <w:szCs w:val="28"/>
        </w:rPr>
        <w:br/>
      </w:r>
      <w:r w:rsidRPr="00B83579">
        <w:rPr>
          <w:rStyle w:val="fontstyle01"/>
          <w:rFonts w:ascii="Times New Roman" w:hAnsi="Times New Roman" w:cs="Times New Roman"/>
        </w:rPr>
        <w:t>trưởng Bộ Văn hóa, Thể thao và Du lịch quy định chi tiết một số điều của Luật</w:t>
      </w:r>
      <w:r w:rsidRPr="00B83579">
        <w:rPr>
          <w:rFonts w:cs="Times New Roman"/>
          <w:i/>
          <w:iCs/>
          <w:color w:val="000000"/>
          <w:szCs w:val="28"/>
        </w:rPr>
        <w:br/>
      </w:r>
      <w:r w:rsidRPr="00B83579">
        <w:rPr>
          <w:rStyle w:val="fontstyle01"/>
          <w:rFonts w:ascii="Times New Roman" w:hAnsi="Times New Roman" w:cs="Times New Roman"/>
        </w:rPr>
        <w:t>Du lịch;</w:t>
      </w:r>
    </w:p>
    <w:p w:rsidR="00546F97" w:rsidRPr="00B83579" w:rsidRDefault="00546F97" w:rsidP="00B83579">
      <w:pPr>
        <w:spacing w:before="60" w:after="0" w:line="240" w:lineRule="auto"/>
        <w:ind w:firstLine="720"/>
        <w:jc w:val="both"/>
        <w:rPr>
          <w:rFonts w:cs="Times New Roman"/>
          <w:i/>
          <w:iCs/>
          <w:color w:val="000000"/>
          <w:szCs w:val="28"/>
        </w:rPr>
      </w:pPr>
      <w:r w:rsidRPr="00B83579">
        <w:rPr>
          <w:rStyle w:val="fontstyle01"/>
          <w:rFonts w:ascii="Times New Roman" w:hAnsi="Times New Roman" w:cs="Times New Roman"/>
        </w:rPr>
        <w:t>Căn cứ Quyết định số 1853</w:t>
      </w:r>
      <w:r w:rsidR="003C13FA" w:rsidRPr="00B83579">
        <w:rPr>
          <w:rStyle w:val="fontstyle01"/>
          <w:rFonts w:ascii="Times New Roman" w:hAnsi="Times New Roman" w:cs="Times New Roman"/>
        </w:rPr>
        <w:t>/QĐ-UBND ngày 15/9/2021 của ủy ban nhân dân tỉnh Lạng Sơn về việc Công nhận điểm Du lịch</w:t>
      </w:r>
      <w:r w:rsidR="00C64071">
        <w:rPr>
          <w:rStyle w:val="fontstyle01"/>
          <w:rFonts w:ascii="Times New Roman" w:hAnsi="Times New Roman" w:cs="Times New Roman"/>
        </w:rPr>
        <w:t xml:space="preserve"> Cộng đồng</w:t>
      </w:r>
      <w:r w:rsidR="003C13FA" w:rsidRPr="00B83579">
        <w:rPr>
          <w:rStyle w:val="fontstyle01"/>
          <w:rFonts w:ascii="Times New Roman" w:hAnsi="Times New Roman" w:cs="Times New Roman"/>
        </w:rPr>
        <w:t xml:space="preserve"> Hoan Trung.</w:t>
      </w:r>
    </w:p>
    <w:p w:rsidR="00275110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i/>
          <w:szCs w:val="28"/>
        </w:rPr>
      </w:pPr>
      <w:r w:rsidRPr="00B83579">
        <w:rPr>
          <w:rFonts w:cs="Times New Roman"/>
          <w:i/>
          <w:szCs w:val="28"/>
        </w:rPr>
        <w:t>Theo đề nghị của Ban quản lý Du lịch cộng đồng xã</w:t>
      </w:r>
      <w:r w:rsidR="00CD71AC" w:rsidRPr="00B83579">
        <w:rPr>
          <w:rFonts w:cs="Times New Roman"/>
          <w:i/>
          <w:szCs w:val="28"/>
        </w:rPr>
        <w:t xml:space="preserve"> Chiến Thắng</w:t>
      </w:r>
      <w:r w:rsidRPr="00B83579">
        <w:rPr>
          <w:rFonts w:cs="Times New Roman"/>
          <w:i/>
          <w:szCs w:val="28"/>
        </w:rPr>
        <w:t>.</w:t>
      </w:r>
    </w:p>
    <w:p w:rsidR="005225BA" w:rsidRPr="00B83579" w:rsidRDefault="005225BA" w:rsidP="00553D1B">
      <w:pPr>
        <w:spacing w:before="60" w:after="0" w:line="240" w:lineRule="auto"/>
        <w:jc w:val="center"/>
        <w:rPr>
          <w:rFonts w:cs="Times New Roman"/>
          <w:b/>
          <w:szCs w:val="28"/>
        </w:rPr>
      </w:pPr>
      <w:r w:rsidRPr="00B83579">
        <w:rPr>
          <w:rFonts w:cs="Times New Roman"/>
          <w:b/>
          <w:szCs w:val="28"/>
        </w:rPr>
        <w:t>QUYẾT ĐỊNH: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b/>
          <w:szCs w:val="28"/>
        </w:rPr>
        <w:t>Điều 1.</w:t>
      </w:r>
      <w:r w:rsidRPr="00B83579">
        <w:rPr>
          <w:rFonts w:cs="Times New Roman"/>
          <w:szCs w:val="28"/>
        </w:rPr>
        <w:t xml:space="preserve"> </w:t>
      </w:r>
      <w:r w:rsidR="00CD71AC" w:rsidRPr="00B83579">
        <w:rPr>
          <w:rFonts w:cs="Times New Roman"/>
          <w:szCs w:val="28"/>
        </w:rPr>
        <w:t>Thành lập</w:t>
      </w:r>
      <w:r w:rsidRPr="00B83579">
        <w:rPr>
          <w:rFonts w:cs="Times New Roman"/>
          <w:szCs w:val="28"/>
        </w:rPr>
        <w:t xml:space="preserve"> Ban quản lý Du lịch cộng đồng </w:t>
      </w:r>
      <w:r w:rsidR="00CD71AC" w:rsidRPr="00B83579">
        <w:rPr>
          <w:rFonts w:cs="Times New Roman"/>
          <w:szCs w:val="28"/>
        </w:rPr>
        <w:t>Hoan Trung; Thuộc thôn Hoan Trung,</w:t>
      </w:r>
      <w:r w:rsidRPr="00B83579">
        <w:rPr>
          <w:rFonts w:cs="Times New Roman"/>
          <w:szCs w:val="28"/>
        </w:rPr>
        <w:t xml:space="preserve"> xã </w:t>
      </w:r>
      <w:r w:rsidR="00CD71AC" w:rsidRPr="00B83579">
        <w:rPr>
          <w:rFonts w:cs="Times New Roman"/>
          <w:szCs w:val="28"/>
        </w:rPr>
        <w:t>Chiến Thắng</w:t>
      </w:r>
      <w:r w:rsidRPr="00B83579">
        <w:rPr>
          <w:rFonts w:cs="Times New Roman"/>
          <w:szCs w:val="28"/>
        </w:rPr>
        <w:t xml:space="preserve"> gồm các Ông (bà) có tên như sau: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1. Ông: Dương </w:t>
      </w:r>
      <w:r w:rsidR="000F6487" w:rsidRPr="00B83579">
        <w:rPr>
          <w:rFonts w:cs="Times New Roman"/>
          <w:szCs w:val="28"/>
        </w:rPr>
        <w:t>Công Vượng</w:t>
      </w:r>
      <w:r w:rsidRPr="00B83579">
        <w:rPr>
          <w:rFonts w:cs="Times New Roman"/>
          <w:szCs w:val="28"/>
        </w:rPr>
        <w:t>, Phó CT UBND xã, Trưởng ban.</w:t>
      </w:r>
    </w:p>
    <w:p w:rsidR="00EF7AC1" w:rsidRPr="00B83579" w:rsidRDefault="000F6487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>2. Ông</w:t>
      </w:r>
      <w:r w:rsidR="00EF7AC1" w:rsidRPr="00B83579">
        <w:rPr>
          <w:rFonts w:cs="Times New Roman"/>
          <w:szCs w:val="28"/>
        </w:rPr>
        <w:t xml:space="preserve">: </w:t>
      </w:r>
      <w:r w:rsidRPr="00B83579">
        <w:rPr>
          <w:rFonts w:cs="Times New Roman"/>
          <w:szCs w:val="28"/>
        </w:rPr>
        <w:t>Đồng Văn Hưng</w:t>
      </w:r>
      <w:r w:rsidR="00EF7AC1" w:rsidRPr="00B83579">
        <w:rPr>
          <w:rFonts w:cs="Times New Roman"/>
          <w:szCs w:val="28"/>
        </w:rPr>
        <w:t>, Công chức VH-XH, Phó ban TT.</w:t>
      </w:r>
    </w:p>
    <w:p w:rsidR="00EF7AC1" w:rsidRPr="00B83579" w:rsidRDefault="00EF7AC1" w:rsidP="00B83579">
      <w:pPr>
        <w:spacing w:before="60" w:after="0" w:line="240" w:lineRule="auto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 </w:t>
      </w:r>
      <w:r w:rsidRPr="00B83579">
        <w:rPr>
          <w:rFonts w:cs="Times New Roman"/>
          <w:szCs w:val="28"/>
        </w:rPr>
        <w:tab/>
        <w:t xml:space="preserve">3. Ông: Dương </w:t>
      </w:r>
      <w:r w:rsidR="000F6487" w:rsidRPr="00B83579">
        <w:rPr>
          <w:rFonts w:cs="Times New Roman"/>
          <w:szCs w:val="28"/>
        </w:rPr>
        <w:t>Công Điệp</w:t>
      </w:r>
      <w:r w:rsidRPr="00B83579">
        <w:rPr>
          <w:rFonts w:cs="Times New Roman"/>
          <w:szCs w:val="28"/>
        </w:rPr>
        <w:t>, Công chức VHXH xã, Phó ban.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4. Ông: Dương </w:t>
      </w:r>
      <w:r w:rsidR="005B1FF6" w:rsidRPr="00B83579">
        <w:rPr>
          <w:rFonts w:cs="Times New Roman"/>
          <w:szCs w:val="28"/>
        </w:rPr>
        <w:t>Công Sánh</w:t>
      </w:r>
      <w:r w:rsidRPr="00B83579">
        <w:rPr>
          <w:rFonts w:cs="Times New Roman"/>
          <w:szCs w:val="28"/>
        </w:rPr>
        <w:t xml:space="preserve">, </w:t>
      </w:r>
      <w:r w:rsidR="005B1FF6" w:rsidRPr="00B83579">
        <w:rPr>
          <w:rFonts w:cs="Times New Roman"/>
          <w:szCs w:val="28"/>
        </w:rPr>
        <w:t xml:space="preserve">Phó </w:t>
      </w:r>
      <w:r w:rsidRPr="00B83579">
        <w:rPr>
          <w:rFonts w:cs="Times New Roman"/>
          <w:szCs w:val="28"/>
        </w:rPr>
        <w:t xml:space="preserve">Trưởng Công an xã, Thành viên. 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5. Mời </w:t>
      </w:r>
      <w:r w:rsidR="005B1FF6" w:rsidRPr="00B83579">
        <w:rPr>
          <w:rFonts w:cs="Times New Roman"/>
          <w:szCs w:val="28"/>
        </w:rPr>
        <w:t>Ông</w:t>
      </w:r>
      <w:r w:rsidRPr="00B83579">
        <w:rPr>
          <w:rFonts w:cs="Times New Roman"/>
          <w:szCs w:val="28"/>
        </w:rPr>
        <w:t xml:space="preserve">: Dương </w:t>
      </w:r>
      <w:r w:rsidR="005B1FF6" w:rsidRPr="00B83579">
        <w:rPr>
          <w:rFonts w:cs="Times New Roman"/>
          <w:szCs w:val="28"/>
        </w:rPr>
        <w:t>Phúc Thanh</w:t>
      </w:r>
      <w:r w:rsidRPr="00B83579">
        <w:rPr>
          <w:rFonts w:cs="Times New Roman"/>
          <w:szCs w:val="28"/>
        </w:rPr>
        <w:t>, Chủ tịch MTTQ xã, Thành viên.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6. Mời Ông: Dương </w:t>
      </w:r>
      <w:r w:rsidR="005B1FF6" w:rsidRPr="00B83579">
        <w:rPr>
          <w:rFonts w:cs="Times New Roman"/>
          <w:szCs w:val="28"/>
        </w:rPr>
        <w:t>Công Sơn</w:t>
      </w:r>
      <w:r w:rsidRPr="00B83579">
        <w:rPr>
          <w:rFonts w:cs="Times New Roman"/>
          <w:szCs w:val="28"/>
        </w:rPr>
        <w:t>, CT Hội CCB xã, Thành viên.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7. Mời Ông: Dương </w:t>
      </w:r>
      <w:r w:rsidR="005B1FF6" w:rsidRPr="00B83579">
        <w:rPr>
          <w:rFonts w:cs="Times New Roman"/>
          <w:szCs w:val="28"/>
        </w:rPr>
        <w:t>Công Tý</w:t>
      </w:r>
      <w:r w:rsidRPr="00B83579">
        <w:rPr>
          <w:rFonts w:cs="Times New Roman"/>
          <w:szCs w:val="28"/>
        </w:rPr>
        <w:t>, CT Hội ND xã, Thành viên.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8. Mời Bà: </w:t>
      </w:r>
      <w:r w:rsidR="005B1FF6" w:rsidRPr="00B83579">
        <w:rPr>
          <w:rFonts w:cs="Times New Roman"/>
          <w:szCs w:val="28"/>
        </w:rPr>
        <w:t>Dương Thị Vân</w:t>
      </w:r>
      <w:r w:rsidRPr="00B83579">
        <w:rPr>
          <w:rFonts w:cs="Times New Roman"/>
          <w:szCs w:val="28"/>
        </w:rPr>
        <w:t>, CT Hội LHPN xã, Thành viên.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9. </w:t>
      </w:r>
      <w:r w:rsidR="005B1FF6" w:rsidRPr="00B83579">
        <w:rPr>
          <w:rFonts w:cs="Times New Roman"/>
          <w:szCs w:val="28"/>
        </w:rPr>
        <w:t xml:space="preserve">Mời Bà Dương Thị Nga </w:t>
      </w:r>
      <w:r w:rsidRPr="00B83579">
        <w:rPr>
          <w:rFonts w:cs="Times New Roman"/>
          <w:szCs w:val="28"/>
        </w:rPr>
        <w:t>BT Đoàn TN xã, Thành viên.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10. </w:t>
      </w:r>
      <w:r w:rsidR="005B1FF6" w:rsidRPr="00B83579">
        <w:rPr>
          <w:rFonts w:cs="Times New Roman"/>
          <w:szCs w:val="28"/>
        </w:rPr>
        <w:t>Ông</w:t>
      </w:r>
      <w:r w:rsidRPr="00B83579">
        <w:rPr>
          <w:rFonts w:cs="Times New Roman"/>
          <w:szCs w:val="28"/>
        </w:rPr>
        <w:t xml:space="preserve">: </w:t>
      </w:r>
      <w:r w:rsidR="005B1FF6" w:rsidRPr="00B83579">
        <w:rPr>
          <w:rFonts w:cs="Times New Roman"/>
          <w:szCs w:val="28"/>
        </w:rPr>
        <w:t>Dương Hữu Quỳnh</w:t>
      </w:r>
      <w:r w:rsidRPr="00B83579">
        <w:rPr>
          <w:rFonts w:cs="Times New Roman"/>
          <w:szCs w:val="28"/>
        </w:rPr>
        <w:t>, Công chức TC-KT xã, Thành viên.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11. Ông: Dương Công </w:t>
      </w:r>
      <w:r w:rsidR="005B1FF6" w:rsidRPr="00B83579">
        <w:rPr>
          <w:rFonts w:cs="Times New Roman"/>
          <w:szCs w:val="28"/>
        </w:rPr>
        <w:t>Ninh</w:t>
      </w:r>
      <w:r w:rsidRPr="00B83579">
        <w:rPr>
          <w:rFonts w:cs="Times New Roman"/>
          <w:szCs w:val="28"/>
        </w:rPr>
        <w:t xml:space="preserve">, Trưởng thôn </w:t>
      </w:r>
      <w:r w:rsidR="005B1FF6" w:rsidRPr="00B83579">
        <w:rPr>
          <w:rFonts w:cs="Times New Roman"/>
          <w:szCs w:val="28"/>
        </w:rPr>
        <w:t>Hoan Trung</w:t>
      </w:r>
      <w:r w:rsidRPr="00B83579">
        <w:rPr>
          <w:rFonts w:cs="Times New Roman"/>
          <w:szCs w:val="28"/>
        </w:rPr>
        <w:t>, Thành viên.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12. </w:t>
      </w:r>
      <w:r w:rsidR="00427F96">
        <w:rPr>
          <w:rFonts w:cs="Times New Roman"/>
          <w:szCs w:val="28"/>
        </w:rPr>
        <w:t>Ông</w:t>
      </w:r>
      <w:r w:rsidRPr="00B83579">
        <w:rPr>
          <w:rFonts w:cs="Times New Roman"/>
          <w:szCs w:val="28"/>
        </w:rPr>
        <w:t xml:space="preserve"> Dương </w:t>
      </w:r>
      <w:r w:rsidR="005B1FF6" w:rsidRPr="00B83579">
        <w:rPr>
          <w:rFonts w:cs="Times New Roman"/>
          <w:szCs w:val="28"/>
        </w:rPr>
        <w:t>Th</w:t>
      </w:r>
      <w:r w:rsidR="00427F96">
        <w:rPr>
          <w:rFonts w:cs="Times New Roman"/>
          <w:szCs w:val="28"/>
        </w:rPr>
        <w:t>ời Đều</w:t>
      </w:r>
      <w:r w:rsidRPr="00B83579">
        <w:rPr>
          <w:rFonts w:cs="Times New Roman"/>
          <w:szCs w:val="28"/>
        </w:rPr>
        <w:t xml:space="preserve">, </w:t>
      </w:r>
      <w:r w:rsidR="005B1FF6" w:rsidRPr="00B83579">
        <w:rPr>
          <w:rFonts w:cs="Times New Roman"/>
          <w:szCs w:val="28"/>
        </w:rPr>
        <w:t xml:space="preserve">Chủ nhà </w:t>
      </w:r>
      <w:r w:rsidR="00ED5E73" w:rsidRPr="00B83579">
        <w:rPr>
          <w:rFonts w:cs="Times New Roman"/>
          <w:color w:val="000000"/>
          <w:szCs w:val="28"/>
          <w:shd w:val="clear" w:color="auto" w:fill="FFFFFF"/>
        </w:rPr>
        <w:t>homestay</w:t>
      </w:r>
      <w:r w:rsidRPr="00B83579">
        <w:rPr>
          <w:rFonts w:cs="Times New Roman"/>
          <w:szCs w:val="28"/>
        </w:rPr>
        <w:t>, Thành viên.</w:t>
      </w:r>
    </w:p>
    <w:p w:rsidR="00EF7AC1" w:rsidRPr="00B83579" w:rsidRDefault="00EF7AC1" w:rsidP="00B83579">
      <w:pPr>
        <w:spacing w:before="60" w:after="0" w:line="240" w:lineRule="auto"/>
        <w:jc w:val="both"/>
        <w:rPr>
          <w:rFonts w:cs="Times New Roman"/>
          <w:szCs w:val="28"/>
        </w:rPr>
      </w:pPr>
      <w:r w:rsidRPr="00B83579">
        <w:rPr>
          <w:rFonts w:cs="Times New Roman"/>
          <w:b/>
          <w:szCs w:val="28"/>
        </w:rPr>
        <w:lastRenderedPageBreak/>
        <w:t xml:space="preserve"> </w:t>
      </w:r>
      <w:r w:rsidRPr="00B83579">
        <w:rPr>
          <w:rFonts w:cs="Times New Roman"/>
          <w:b/>
          <w:szCs w:val="28"/>
        </w:rPr>
        <w:tab/>
        <w:t>Điều 2.</w:t>
      </w:r>
      <w:r w:rsidRPr="00B83579">
        <w:rPr>
          <w:rFonts w:cs="Times New Roman"/>
          <w:szCs w:val="28"/>
        </w:rPr>
        <w:t xml:space="preserve"> Nhiệm vụ của Ban quản lý Du lịch cộng đồng hoạt động dưới sự chỉ đạo và hướng dẫn của Ủy ban nhân dân xã </w:t>
      </w:r>
      <w:r w:rsidR="00ED5E73" w:rsidRPr="00B83579">
        <w:rPr>
          <w:rFonts w:cs="Times New Roman"/>
          <w:szCs w:val="28"/>
        </w:rPr>
        <w:t>Chiến Thắng</w:t>
      </w:r>
      <w:r w:rsidRPr="00B83579">
        <w:rPr>
          <w:rFonts w:cs="Times New Roman"/>
          <w:szCs w:val="28"/>
        </w:rPr>
        <w:t xml:space="preserve"> và Phòng Văn hóa thông tin huyện Bắc Sơn.</w:t>
      </w:r>
      <w:r w:rsidR="00ED5E73" w:rsidRPr="00B83579">
        <w:rPr>
          <w:rFonts w:cs="Times New Roman"/>
          <w:szCs w:val="28"/>
        </w:rPr>
        <w:t xml:space="preserve"> 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Quản lý theo dõi thu, chi tài chính trong hoạt động của </w:t>
      </w:r>
      <w:r w:rsidR="00ED5E73" w:rsidRPr="00B83579">
        <w:rPr>
          <w:rFonts w:cs="Times New Roman"/>
          <w:szCs w:val="28"/>
        </w:rPr>
        <w:t>điểm</w:t>
      </w:r>
      <w:r w:rsidRPr="00B83579">
        <w:rPr>
          <w:rFonts w:cs="Times New Roman"/>
          <w:szCs w:val="28"/>
        </w:rPr>
        <w:t xml:space="preserve"> Du lịch cộng đồng</w:t>
      </w:r>
      <w:r w:rsidR="00ED5E73" w:rsidRPr="00B83579">
        <w:rPr>
          <w:rFonts w:cs="Times New Roman"/>
          <w:szCs w:val="28"/>
        </w:rPr>
        <w:t xml:space="preserve"> Hoan Trung</w:t>
      </w:r>
      <w:r w:rsidRPr="00B83579">
        <w:rPr>
          <w:rFonts w:cs="Times New Roman"/>
          <w:szCs w:val="28"/>
        </w:rPr>
        <w:t>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Quản lý nội dung hoạt động dịch vụ, phục vụ nhu cầu ăn uống cho khách du lịch tại </w:t>
      </w:r>
      <w:r w:rsidR="00ED5E73" w:rsidRPr="00B83579">
        <w:rPr>
          <w:rFonts w:cs="Times New Roman"/>
          <w:szCs w:val="28"/>
        </w:rPr>
        <w:t>điểm</w:t>
      </w:r>
      <w:r w:rsidRPr="00B83579">
        <w:rPr>
          <w:rFonts w:cs="Times New Roman"/>
          <w:szCs w:val="28"/>
        </w:rPr>
        <w:t xml:space="preserve"> Du lịch cộng đồng </w:t>
      </w:r>
      <w:r w:rsidR="00ED5E73" w:rsidRPr="00B83579">
        <w:rPr>
          <w:rFonts w:cs="Times New Roman"/>
          <w:szCs w:val="28"/>
        </w:rPr>
        <w:t>Hoan Trung</w:t>
      </w:r>
      <w:r w:rsidRPr="00B83579">
        <w:rPr>
          <w:rFonts w:cs="Times New Roman"/>
          <w:szCs w:val="28"/>
        </w:rPr>
        <w:t xml:space="preserve"> xã </w:t>
      </w:r>
      <w:r w:rsidR="00ED5E73" w:rsidRPr="00B83579">
        <w:rPr>
          <w:rFonts w:cs="Times New Roman"/>
          <w:szCs w:val="28"/>
        </w:rPr>
        <w:t>Chiến Thắng</w:t>
      </w:r>
      <w:r w:rsidRPr="00B83579">
        <w:rPr>
          <w:rFonts w:cs="Times New Roman"/>
          <w:szCs w:val="28"/>
        </w:rPr>
        <w:t>.</w:t>
      </w:r>
    </w:p>
    <w:p w:rsidR="00EF7AC1" w:rsidRPr="00B83579" w:rsidRDefault="00EF7AC1" w:rsidP="00B83579">
      <w:pPr>
        <w:spacing w:before="60" w:after="0" w:line="240" w:lineRule="auto"/>
        <w:ind w:firstLine="720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Quản lý chỉ đạo hoạt động của </w:t>
      </w:r>
      <w:r w:rsidR="00ED5E73" w:rsidRPr="00B83579">
        <w:rPr>
          <w:rFonts w:cs="Times New Roman"/>
          <w:szCs w:val="28"/>
        </w:rPr>
        <w:t>các đội Văn nghệ ,</w:t>
      </w:r>
      <w:r w:rsidRPr="00B83579">
        <w:rPr>
          <w:rFonts w:cs="Times New Roman"/>
          <w:szCs w:val="28"/>
        </w:rPr>
        <w:t xml:space="preserve"> trong việc đón tiếp và phục vụ khách du lịch.</w:t>
      </w:r>
    </w:p>
    <w:p w:rsidR="00EF7AC1" w:rsidRPr="00B83579" w:rsidRDefault="00EF7AC1" w:rsidP="00B83579">
      <w:pPr>
        <w:spacing w:before="60" w:after="0" w:line="240" w:lineRule="auto"/>
        <w:jc w:val="both"/>
        <w:rPr>
          <w:rFonts w:cs="Times New Roman"/>
          <w:szCs w:val="28"/>
        </w:rPr>
      </w:pPr>
      <w:r w:rsidRPr="00B83579">
        <w:rPr>
          <w:rFonts w:cs="Times New Roman"/>
          <w:b/>
          <w:szCs w:val="28"/>
        </w:rPr>
        <w:t xml:space="preserve"> </w:t>
      </w:r>
      <w:r w:rsidRPr="00B83579">
        <w:rPr>
          <w:rFonts w:cs="Times New Roman"/>
          <w:b/>
          <w:szCs w:val="28"/>
        </w:rPr>
        <w:tab/>
        <w:t xml:space="preserve">Điều 3. </w:t>
      </w:r>
      <w:r w:rsidRPr="00B83579">
        <w:rPr>
          <w:rFonts w:cs="Times New Roman"/>
          <w:szCs w:val="28"/>
        </w:rPr>
        <w:t>Văn phòng Ủy ban nhân dân xã và các Ông, bà có tên trong Điều 1 chịu trách nhiệm thi hành Quyết định này.</w:t>
      </w:r>
    </w:p>
    <w:p w:rsidR="00EF7AC1" w:rsidRPr="00B83579" w:rsidRDefault="00EF7AC1" w:rsidP="00B83579">
      <w:pPr>
        <w:spacing w:before="60" w:after="0" w:line="240" w:lineRule="auto"/>
        <w:jc w:val="both"/>
        <w:rPr>
          <w:rFonts w:cs="Times New Roman"/>
          <w:szCs w:val="28"/>
        </w:rPr>
      </w:pPr>
      <w:r w:rsidRPr="00B83579">
        <w:rPr>
          <w:rFonts w:cs="Times New Roman"/>
          <w:szCs w:val="28"/>
        </w:rPr>
        <w:t xml:space="preserve">     Quyết định này có hiệu lực kể từ</w:t>
      </w:r>
      <w:r w:rsidR="009C587C" w:rsidRPr="00B83579">
        <w:rPr>
          <w:rFonts w:cs="Times New Roman"/>
          <w:szCs w:val="28"/>
        </w:rPr>
        <w:t xml:space="preserve"> ngày ký</w:t>
      </w:r>
      <w:r w:rsidRPr="00B83579">
        <w:rPr>
          <w:rFonts w:cs="Times New Roman"/>
          <w:szCs w:val="28"/>
        </w:rPr>
        <w:t>./.</w:t>
      </w:r>
    </w:p>
    <w:p w:rsidR="00AB0129" w:rsidRDefault="00AB0129" w:rsidP="00AB0129">
      <w:pPr>
        <w:spacing w:after="0" w:line="288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EF7AC1" w:rsidTr="00DC2269">
        <w:tc>
          <w:tcPr>
            <w:tcW w:w="4810" w:type="dxa"/>
            <w:shd w:val="clear" w:color="auto" w:fill="auto"/>
          </w:tcPr>
          <w:p w:rsidR="00EF7AC1" w:rsidRDefault="00EF7AC1" w:rsidP="00EF7AC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877A2">
              <w:rPr>
                <w:b/>
                <w:i/>
                <w:sz w:val="24"/>
                <w:szCs w:val="24"/>
              </w:rPr>
              <w:t xml:space="preserve">Nơi nhận:  </w:t>
            </w:r>
          </w:p>
          <w:p w:rsidR="00EF7AC1" w:rsidRPr="00EF7AC1" w:rsidRDefault="00EF7AC1" w:rsidP="00EF7AC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F7AC1">
              <w:rPr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877A2">
              <w:rPr>
                <w:sz w:val="22"/>
              </w:rPr>
              <w:t>Như điều 3;</w:t>
            </w:r>
          </w:p>
          <w:p w:rsidR="00EF7AC1" w:rsidRPr="004877A2" w:rsidRDefault="00EF7AC1" w:rsidP="00EF7AC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Phòng VHTT huyện;</w:t>
            </w:r>
          </w:p>
          <w:p w:rsidR="00EF7AC1" w:rsidRPr="004877A2" w:rsidRDefault="00EF7AC1" w:rsidP="00EF7AC1">
            <w:pPr>
              <w:spacing w:after="0" w:line="240" w:lineRule="auto"/>
              <w:jc w:val="both"/>
              <w:rPr>
                <w:sz w:val="22"/>
              </w:rPr>
            </w:pPr>
            <w:r w:rsidRPr="004877A2">
              <w:rPr>
                <w:sz w:val="22"/>
              </w:rPr>
              <w:t>- TT Đảng ủy(B/c);</w:t>
            </w:r>
          </w:p>
          <w:p w:rsidR="00EF7AC1" w:rsidRPr="004877A2" w:rsidRDefault="00EF7AC1" w:rsidP="00EF7AC1">
            <w:pPr>
              <w:spacing w:after="0" w:line="240" w:lineRule="auto"/>
              <w:jc w:val="both"/>
              <w:rPr>
                <w:sz w:val="22"/>
              </w:rPr>
            </w:pPr>
            <w:r w:rsidRPr="004877A2">
              <w:rPr>
                <w:sz w:val="22"/>
              </w:rPr>
              <w:t>- HĐND xã(B/c);</w:t>
            </w:r>
          </w:p>
          <w:p w:rsidR="00EF7AC1" w:rsidRPr="004877A2" w:rsidRDefault="00EF7AC1" w:rsidP="00EF7AC1">
            <w:pPr>
              <w:spacing w:after="0" w:line="240" w:lineRule="auto"/>
              <w:jc w:val="both"/>
              <w:rPr>
                <w:sz w:val="22"/>
              </w:rPr>
            </w:pPr>
            <w:r w:rsidRPr="004877A2">
              <w:rPr>
                <w:sz w:val="22"/>
              </w:rPr>
              <w:t>- CT,PCT xã;</w:t>
            </w:r>
          </w:p>
          <w:p w:rsidR="00EF7AC1" w:rsidRPr="004877A2" w:rsidRDefault="009C587C" w:rsidP="00EF7AC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Lưu: VP</w:t>
            </w:r>
            <w:r w:rsidR="00EF7AC1" w:rsidRPr="004877A2">
              <w:rPr>
                <w:sz w:val="22"/>
              </w:rPr>
              <w:t>.</w:t>
            </w:r>
          </w:p>
          <w:p w:rsidR="00EF7AC1" w:rsidRDefault="00EF7AC1" w:rsidP="00DC2269">
            <w:pPr>
              <w:spacing w:line="288" w:lineRule="auto"/>
              <w:jc w:val="both"/>
            </w:pPr>
            <w:r w:rsidRPr="004877A2">
              <w:rPr>
                <w:b/>
                <w:i/>
                <w:sz w:val="22"/>
              </w:rPr>
              <w:t xml:space="preserve">                                                                            </w:t>
            </w:r>
          </w:p>
        </w:tc>
        <w:tc>
          <w:tcPr>
            <w:tcW w:w="4811" w:type="dxa"/>
            <w:shd w:val="clear" w:color="auto" w:fill="auto"/>
          </w:tcPr>
          <w:p w:rsidR="00EF7AC1" w:rsidRPr="004877A2" w:rsidRDefault="00EF7AC1" w:rsidP="00EF7AC1">
            <w:pPr>
              <w:jc w:val="center"/>
              <w:rPr>
                <w:b/>
              </w:rPr>
            </w:pPr>
            <w:r w:rsidRPr="004877A2">
              <w:rPr>
                <w:b/>
              </w:rPr>
              <w:t>CHỦ TỊ</w:t>
            </w:r>
            <w:r>
              <w:rPr>
                <w:b/>
              </w:rPr>
              <w:t>CH</w:t>
            </w:r>
          </w:p>
          <w:p w:rsidR="00EF7AC1" w:rsidRDefault="00EF7AC1" w:rsidP="00DC2269">
            <w:pPr>
              <w:jc w:val="center"/>
              <w:rPr>
                <w:b/>
              </w:rPr>
            </w:pPr>
          </w:p>
          <w:p w:rsidR="00EF7AC1" w:rsidRDefault="00EF7AC1" w:rsidP="009C587C">
            <w:pPr>
              <w:rPr>
                <w:b/>
              </w:rPr>
            </w:pPr>
          </w:p>
          <w:p w:rsidR="00EF7AC1" w:rsidRPr="004877A2" w:rsidRDefault="00EF7AC1" w:rsidP="00DC2269">
            <w:pPr>
              <w:jc w:val="center"/>
              <w:rPr>
                <w:b/>
              </w:rPr>
            </w:pPr>
          </w:p>
          <w:p w:rsidR="00EF7AC1" w:rsidRPr="00B67909" w:rsidRDefault="009C587C" w:rsidP="00B67909">
            <w:pPr>
              <w:jc w:val="center"/>
              <w:rPr>
                <w:b/>
              </w:rPr>
            </w:pPr>
            <w:r>
              <w:rPr>
                <w:b/>
              </w:rPr>
              <w:t>Hoàng Quang Phiệt</w:t>
            </w:r>
          </w:p>
        </w:tc>
      </w:tr>
    </w:tbl>
    <w:p w:rsidR="008C64E5" w:rsidRDefault="008C64E5"/>
    <w:sectPr w:rsidR="008C64E5" w:rsidSect="00AB0129">
      <w:pgSz w:w="11907" w:h="15819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105E"/>
    <w:multiLevelType w:val="hybridMultilevel"/>
    <w:tmpl w:val="7D186664"/>
    <w:lvl w:ilvl="0" w:tplc="D696BB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225BA"/>
    <w:rsid w:val="000F6487"/>
    <w:rsid w:val="00202A45"/>
    <w:rsid w:val="00275110"/>
    <w:rsid w:val="003C13FA"/>
    <w:rsid w:val="003E2A8D"/>
    <w:rsid w:val="00427F96"/>
    <w:rsid w:val="00432DBF"/>
    <w:rsid w:val="005225BA"/>
    <w:rsid w:val="00534768"/>
    <w:rsid w:val="00546F97"/>
    <w:rsid w:val="00553D1B"/>
    <w:rsid w:val="005B1FF6"/>
    <w:rsid w:val="005B42A3"/>
    <w:rsid w:val="005C0C50"/>
    <w:rsid w:val="007E363E"/>
    <w:rsid w:val="007F4F45"/>
    <w:rsid w:val="008163CC"/>
    <w:rsid w:val="008201ED"/>
    <w:rsid w:val="008C64E5"/>
    <w:rsid w:val="009A0894"/>
    <w:rsid w:val="009C587C"/>
    <w:rsid w:val="00AB0129"/>
    <w:rsid w:val="00B34415"/>
    <w:rsid w:val="00B67909"/>
    <w:rsid w:val="00B83579"/>
    <w:rsid w:val="00C64071"/>
    <w:rsid w:val="00CD71AC"/>
    <w:rsid w:val="00D16FE1"/>
    <w:rsid w:val="00E66230"/>
    <w:rsid w:val="00EB035E"/>
    <w:rsid w:val="00ED5E73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5B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5BA"/>
    <w:pPr>
      <w:spacing w:after="0" w:line="240" w:lineRule="auto"/>
      <w:ind w:left="720"/>
      <w:contextualSpacing/>
    </w:pPr>
    <w:rPr>
      <w:rFonts w:eastAsia="Times New Roman" w:cs="Times New Roman"/>
      <w:szCs w:val="28"/>
    </w:rPr>
  </w:style>
  <w:style w:type="paragraph" w:customStyle="1" w:styleId="CharCharCharChar">
    <w:name w:val="Char Char Char Char"/>
    <w:basedOn w:val="Normal"/>
    <w:rsid w:val="00EF7AC1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fontstyle01">
    <w:name w:val="fontstyle01"/>
    <w:basedOn w:val="DefaultParagraphFont"/>
    <w:rsid w:val="00CD71A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Administrator</cp:lastModifiedBy>
  <cp:revision>27</cp:revision>
  <cp:lastPrinted>2022-01-07T01:46:00Z</cp:lastPrinted>
  <dcterms:created xsi:type="dcterms:W3CDTF">2020-02-12T01:18:00Z</dcterms:created>
  <dcterms:modified xsi:type="dcterms:W3CDTF">2022-04-19T08:42:00Z</dcterms:modified>
</cp:coreProperties>
</file>